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C" w:rsidRPr="001A2FE4" w:rsidRDefault="00E07BEC" w:rsidP="00E07BEC">
      <w:pPr>
        <w:ind w:left="360"/>
        <w:rPr>
          <w:rFonts w:ascii="Arial" w:hAnsi="Arial" w:cs="Arial"/>
          <w:b/>
          <w:sz w:val="20"/>
          <w:szCs w:val="20"/>
        </w:rPr>
      </w:pPr>
      <w:r w:rsidRPr="001A2FE4">
        <w:rPr>
          <w:rFonts w:ascii="Arial" w:hAnsi="Arial" w:cs="Arial"/>
          <w:b/>
          <w:sz w:val="20"/>
          <w:szCs w:val="20"/>
        </w:rPr>
        <w:t>INSTRUKCJA WYPEŁNIANIA WNIOSKU:</w:t>
      </w:r>
    </w:p>
    <w:p w:rsidR="00E07BEC" w:rsidRPr="001A2FE4" w:rsidRDefault="00E07BEC" w:rsidP="00E07BEC">
      <w:pPr>
        <w:numPr>
          <w:ilvl w:val="0"/>
          <w:numId w:val="2"/>
        </w:numPr>
        <w:tabs>
          <w:tab w:val="clear" w:pos="720"/>
          <w:tab w:val="left" w:pos="717"/>
        </w:tabs>
        <w:suppressAutoHyphens/>
        <w:spacing w:before="60"/>
        <w:ind w:left="717"/>
        <w:rPr>
          <w:rFonts w:ascii="Arial" w:hAnsi="Arial" w:cs="Arial"/>
          <w:bCs/>
          <w:sz w:val="20"/>
          <w:szCs w:val="20"/>
          <w:lang w:eastAsia="ar-SA"/>
        </w:rPr>
      </w:pPr>
      <w:r w:rsidRPr="001A2FE4">
        <w:rPr>
          <w:rFonts w:ascii="Arial" w:hAnsi="Arial" w:cs="Arial"/>
          <w:bCs/>
          <w:sz w:val="20"/>
          <w:szCs w:val="20"/>
          <w:lang w:eastAsia="ar-SA"/>
        </w:rPr>
        <w:t>Pola zaciemnione wypełnia biuro LGD</w:t>
      </w:r>
    </w:p>
    <w:p w:rsidR="00E07BEC" w:rsidRPr="001A2FE4" w:rsidRDefault="00E07BEC" w:rsidP="00E07BEC">
      <w:pPr>
        <w:numPr>
          <w:ilvl w:val="0"/>
          <w:numId w:val="2"/>
        </w:numPr>
        <w:tabs>
          <w:tab w:val="clear" w:pos="720"/>
          <w:tab w:val="left" w:pos="717"/>
        </w:tabs>
        <w:suppressAutoHyphens/>
        <w:spacing w:before="60"/>
        <w:ind w:left="717"/>
        <w:rPr>
          <w:rFonts w:ascii="Arial" w:hAnsi="Arial" w:cs="Arial"/>
          <w:bCs/>
          <w:sz w:val="20"/>
          <w:szCs w:val="20"/>
          <w:lang w:eastAsia="ar-SA"/>
        </w:rPr>
      </w:pPr>
      <w:r w:rsidRPr="001A2FE4">
        <w:rPr>
          <w:rFonts w:ascii="Arial" w:hAnsi="Arial" w:cs="Arial"/>
          <w:bCs/>
          <w:sz w:val="20"/>
          <w:szCs w:val="20"/>
          <w:lang w:eastAsia="ar-SA"/>
        </w:rPr>
        <w:t>Pola białe wypełnia wnioskodawca</w:t>
      </w:r>
    </w:p>
    <w:p w:rsidR="00E07BEC" w:rsidRPr="001A2FE4" w:rsidRDefault="00E07BEC" w:rsidP="00E07BEC">
      <w:pPr>
        <w:numPr>
          <w:ilvl w:val="0"/>
          <w:numId w:val="2"/>
        </w:numPr>
        <w:tabs>
          <w:tab w:val="clear" w:pos="720"/>
          <w:tab w:val="left" w:pos="717"/>
        </w:tabs>
        <w:suppressAutoHyphens/>
        <w:spacing w:before="60"/>
        <w:ind w:left="717"/>
        <w:rPr>
          <w:rFonts w:ascii="Arial" w:hAnsi="Arial" w:cs="Arial"/>
          <w:bCs/>
          <w:sz w:val="20"/>
          <w:szCs w:val="20"/>
          <w:lang w:eastAsia="ar-SA"/>
        </w:rPr>
      </w:pPr>
      <w:r w:rsidRPr="001A2FE4">
        <w:rPr>
          <w:rFonts w:ascii="Arial" w:hAnsi="Arial" w:cs="Arial"/>
          <w:sz w:val="20"/>
          <w:szCs w:val="20"/>
          <w:lang w:eastAsia="ar-SA"/>
        </w:rPr>
        <w:t>Wniosek będzie uznany za poprawnie złożony, tylko w sytuacji wypełnienia wszystkich białych pól, w tym w szczególności uzasadnienia dla wszczęcia procedury odwoławczej.</w:t>
      </w:r>
    </w:p>
    <w:p w:rsidR="00E07BEC" w:rsidRDefault="00E07BEC" w:rsidP="00E07BEC"/>
    <w:tbl>
      <w:tblPr>
        <w:tblW w:w="9298" w:type="dxa"/>
        <w:tblInd w:w="-5" w:type="dxa"/>
        <w:tblLayout w:type="fixed"/>
        <w:tblLook w:val="0000"/>
      </w:tblPr>
      <w:tblGrid>
        <w:gridCol w:w="1188"/>
        <w:gridCol w:w="720"/>
        <w:gridCol w:w="1344"/>
        <w:gridCol w:w="492"/>
        <w:gridCol w:w="524"/>
        <w:gridCol w:w="368"/>
        <w:gridCol w:w="1168"/>
        <w:gridCol w:w="1261"/>
        <w:gridCol w:w="788"/>
        <w:gridCol w:w="1445"/>
      </w:tblGrid>
      <w:tr w:rsidR="000B3DD8" w:rsidRPr="00692403" w:rsidTr="000B3DD8">
        <w:trPr>
          <w:cantSplit/>
          <w:trHeight w:hRule="exact" w:val="334"/>
        </w:trPr>
        <w:tc>
          <w:tcPr>
            <w:tcW w:w="78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B3DD8" w:rsidRPr="00692403" w:rsidRDefault="000B3DD8" w:rsidP="00C2208A">
            <w:pPr>
              <w:snapToGrid w:val="0"/>
              <w:jc w:val="center"/>
              <w:rPr>
                <w:rFonts w:cs="Arial"/>
                <w:b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b/>
                <w:sz w:val="16"/>
                <w:szCs w:val="16"/>
                <w:lang w:eastAsia="ar-SA"/>
              </w:rPr>
              <w:t>WNIOSEK O PONOWNE ROZPATRZENIE WNIOSKU</w:t>
            </w:r>
            <w:r w:rsidRPr="00692403">
              <w:rPr>
                <w:rFonts w:cs="Arial"/>
                <w:b/>
                <w:sz w:val="16"/>
                <w:szCs w:val="16"/>
                <w:lang w:eastAsia="ar-SA"/>
              </w:rPr>
              <w:br/>
              <w:t>o dofinansowanie operacji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8" w:rsidRPr="00692403" w:rsidRDefault="000B3DD8" w:rsidP="00C2208A">
            <w:pPr>
              <w:snapToGrid w:val="0"/>
              <w:ind w:left="-108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WOPRW nr 1</w:t>
            </w:r>
          </w:p>
        </w:tc>
      </w:tr>
      <w:tr w:rsidR="000B3DD8" w:rsidRPr="00692403" w:rsidTr="000B3DD8">
        <w:trPr>
          <w:cantSplit/>
          <w:trHeight w:hRule="exact" w:val="334"/>
        </w:trPr>
        <w:tc>
          <w:tcPr>
            <w:tcW w:w="7853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B3DD8" w:rsidRPr="00692403" w:rsidRDefault="000B3DD8" w:rsidP="00C2208A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8" w:rsidRPr="00692403" w:rsidRDefault="000B3DD8" w:rsidP="00C2208A">
            <w:pPr>
              <w:snapToGrid w:val="0"/>
              <w:ind w:left="-108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Wersja: 1.1</w:t>
            </w:r>
          </w:p>
        </w:tc>
      </w:tr>
      <w:tr w:rsidR="000B3DD8" w:rsidRPr="00692403" w:rsidTr="000B3DD8">
        <w:trPr>
          <w:cantSplit/>
        </w:trPr>
        <w:tc>
          <w:tcPr>
            <w:tcW w:w="7853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B3DD8" w:rsidRPr="00692403" w:rsidRDefault="000B3DD8" w:rsidP="00C2208A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8" w:rsidRPr="00692403" w:rsidRDefault="000B3DD8" w:rsidP="00C2208A">
            <w:pPr>
              <w:snapToGrid w:val="0"/>
              <w:ind w:left="-108"/>
              <w:jc w:val="center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Strona 1 z 1</w:t>
            </w:r>
          </w:p>
        </w:tc>
      </w:tr>
      <w:tr w:rsidR="00E07BEC" w:rsidRPr="00692403" w:rsidTr="000B3DD8">
        <w:tc>
          <w:tcPr>
            <w:tcW w:w="92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1908" w:type="dxa"/>
            <w:gridSpan w:val="2"/>
            <w:tcBorders>
              <w:left w:val="single" w:sz="4" w:space="0" w:color="000000"/>
            </w:tcBorders>
            <w:shd w:val="clear" w:color="auto" w:fill="FFCC00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NUMER WNIOSKU:</w:t>
            </w:r>
          </w:p>
          <w:p w:rsidR="00E07BEC" w:rsidRPr="00692403" w:rsidRDefault="00E07BEC" w:rsidP="00C2208A">
            <w:pPr>
              <w:rPr>
                <w:rFonts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39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IMIĘ i NAZWISKO lub NAZWA WNIOSKODAWCY:</w:t>
            </w: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3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NAZWA / TYTUŁ WNIOSKOWANEJ OPERACJI: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3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 xml:space="preserve">DZIAŁANIE PROW 2007-2013 </w:t>
            </w:r>
            <w:r w:rsidRPr="00692403">
              <w:rPr>
                <w:rFonts w:cs="Arial"/>
                <w:sz w:val="16"/>
                <w:szCs w:val="16"/>
                <w:lang w:eastAsia="ar-SA"/>
              </w:rPr>
              <w:br/>
              <w:t>W RAMACH WDRAŻANIA LSR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napToGrid w:val="0"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Różnicowanie w kierunku działalności nierolniczej</w:t>
            </w:r>
          </w:p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Tworzenie i rozwój mikroprzedsiębiorstw</w:t>
            </w:r>
          </w:p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Odnowa i rozwój wsi</w:t>
            </w:r>
          </w:p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Małe projekty</w:t>
            </w:r>
          </w:p>
        </w:tc>
      </w:tr>
      <w:tr w:rsidR="00E07BEC" w:rsidRPr="00692403" w:rsidTr="000B3DD8">
        <w:tc>
          <w:tcPr>
            <w:tcW w:w="3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DECYZJA RADY O NIEWYBRANIU PROJKETU ZAPADŁA NA ETAPIE: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napToGrid w:val="0"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Oceny zgodności z LSR</w:t>
            </w:r>
          </w:p>
          <w:p w:rsidR="00E07BEC" w:rsidRPr="00692403" w:rsidRDefault="00E07BEC" w:rsidP="00E07BEC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ind w:left="426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 xml:space="preserve">Oceny projektów </w:t>
            </w:r>
            <w:proofErr w:type="spellStart"/>
            <w:r w:rsidRPr="00692403">
              <w:rPr>
                <w:rFonts w:cs="Arial"/>
                <w:sz w:val="16"/>
                <w:szCs w:val="16"/>
                <w:lang w:eastAsia="ar-SA"/>
              </w:rPr>
              <w:t>wg</w:t>
            </w:r>
            <w:proofErr w:type="spellEnd"/>
            <w:r w:rsidRPr="00692403">
              <w:rPr>
                <w:rFonts w:cs="Arial"/>
                <w:sz w:val="16"/>
                <w:szCs w:val="16"/>
                <w:lang w:eastAsia="ar-SA"/>
              </w:rPr>
              <w:t>. lokalnych kryteriów wyboru</w:t>
            </w:r>
          </w:p>
        </w:tc>
      </w:tr>
      <w:tr w:rsidR="00E07BEC" w:rsidRPr="00692403" w:rsidTr="000B3DD8">
        <w:tc>
          <w:tcPr>
            <w:tcW w:w="92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Pr="00692403" w:rsidRDefault="00E07BEC" w:rsidP="00C2208A">
            <w:pPr>
              <w:snapToGrid w:val="0"/>
              <w:spacing w:before="6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UZASADNIENIE DLA WSZCZĘCIA PROCEDURY ODWOŁAWCZEJ:</w:t>
            </w: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4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IMIĘ i NAZWISKO / NAZWA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4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ADRES ZAMIESZKANIA / SIEDZIBY WNIOSKODAWCY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Pr="0069240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4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ADRES KORESPONDENCYJNY (jeżeli inny niż wskazany powyżej)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Pr="0069240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4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TELEFON KONTAKTOWY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Pr="0069240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c>
          <w:tcPr>
            <w:tcW w:w="4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ADRES E-MAIL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C1A63" w:rsidRPr="00692403" w:rsidRDefault="00EC1A63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rPr>
          <w:trHeight w:val="524"/>
        </w:trPr>
        <w:tc>
          <w:tcPr>
            <w:tcW w:w="92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jc w:val="center"/>
              <w:rPr>
                <w:rFonts w:cs="Arial"/>
                <w:b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b/>
                <w:sz w:val="16"/>
                <w:szCs w:val="16"/>
                <w:lang w:eastAsia="ar-SA"/>
              </w:rPr>
              <w:t>WNOSZĘ O PONOWNE ROZPATRZENIE WNIOSKU O DOFINANSOWANIE OPERACJI PRZEZ ORGAN DECYZYJNY LGD</w:t>
            </w:r>
          </w:p>
        </w:tc>
      </w:tr>
      <w:tr w:rsidR="00E07BEC" w:rsidRPr="00692403" w:rsidTr="000B3DD8">
        <w:trPr>
          <w:trHeight w:val="532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MIEJSCE:</w:t>
            </w:r>
          </w:p>
        </w:tc>
        <w:tc>
          <w:tcPr>
            <w:tcW w:w="255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E07BEC" w:rsidRPr="00692403" w:rsidTr="000B3DD8">
        <w:trPr>
          <w:trHeight w:val="532"/>
        </w:trPr>
        <w:tc>
          <w:tcPr>
            <w:tcW w:w="37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POTWIERDZENIE ZŁOŻENIA WNIOSKU W BIURZE LGD PRZEZ PERSONEL LGD</w:t>
            </w:r>
          </w:p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  <w:r w:rsidRPr="00692403">
              <w:rPr>
                <w:rFonts w:cs="Arial"/>
                <w:sz w:val="16"/>
                <w:szCs w:val="16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  <w:p w:rsidR="00E07BEC" w:rsidRPr="00692403" w:rsidRDefault="00E07BEC" w:rsidP="00C2208A">
            <w:pPr>
              <w:snapToGrid w:val="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</w:tbl>
    <w:p w:rsidR="00C72F78" w:rsidRDefault="00C72F78"/>
    <w:sectPr w:rsidR="00C72F78" w:rsidSect="00C7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BEC"/>
    <w:rsid w:val="000B3DD8"/>
    <w:rsid w:val="00BD49F9"/>
    <w:rsid w:val="00C72F78"/>
    <w:rsid w:val="00E07BEC"/>
    <w:rsid w:val="00EC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Marcin</dc:creator>
  <cp:keywords/>
  <dc:description/>
  <cp:lastModifiedBy>LGD Marcin</cp:lastModifiedBy>
  <cp:revision>5</cp:revision>
  <dcterms:created xsi:type="dcterms:W3CDTF">2012-07-27T12:05:00Z</dcterms:created>
  <dcterms:modified xsi:type="dcterms:W3CDTF">2012-07-27T12:12:00Z</dcterms:modified>
</cp:coreProperties>
</file>