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CD3" w:rsidRDefault="009B6CD3" w:rsidP="009B6CD3">
      <w:pPr>
        <w:jc w:val="center"/>
        <w:rPr>
          <w:b/>
          <w:color w:val="FF0000"/>
        </w:rPr>
      </w:pPr>
    </w:p>
    <w:p w:rsidR="006A096A" w:rsidRDefault="006A096A" w:rsidP="006A096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FORMULARZ ZGŁASZANIA UWAG</w:t>
      </w:r>
    </w:p>
    <w:p w:rsidR="006A096A" w:rsidRDefault="006A096A" w:rsidP="006A096A">
      <w:pPr>
        <w:spacing w:line="276" w:lineRule="auto"/>
        <w:jc w:val="center"/>
        <w:rPr>
          <w:b/>
          <w:sz w:val="2"/>
        </w:rPr>
      </w:pPr>
    </w:p>
    <w:p w:rsidR="006A096A" w:rsidRDefault="006A096A" w:rsidP="006A096A">
      <w:pPr>
        <w:spacing w:line="276" w:lineRule="auto"/>
        <w:jc w:val="center"/>
        <w:rPr>
          <w:b/>
        </w:rPr>
      </w:pPr>
      <w:r>
        <w:rPr>
          <w:b/>
        </w:rPr>
        <w:t>do dokumentu</w:t>
      </w:r>
    </w:p>
    <w:p w:rsidR="006A096A" w:rsidRDefault="006A096A" w:rsidP="006A096A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Analiza SWOT obszaru LGD</w:t>
      </w:r>
    </w:p>
    <w:p w:rsidR="006A096A" w:rsidRDefault="006A096A" w:rsidP="006A096A">
      <w:pPr>
        <w:jc w:val="center"/>
        <w:rPr>
          <w:b/>
        </w:rPr>
      </w:pPr>
    </w:p>
    <w:p w:rsidR="006A096A" w:rsidRDefault="006A096A" w:rsidP="006A096A">
      <w:pPr>
        <w:jc w:val="left"/>
        <w:rPr>
          <w:b/>
        </w:rPr>
      </w:pPr>
    </w:p>
    <w:p w:rsidR="006A096A" w:rsidRDefault="006A096A" w:rsidP="006A096A">
      <w:pPr>
        <w:jc w:val="left"/>
        <w:rPr>
          <w:b/>
        </w:rPr>
      </w:pPr>
      <w:r>
        <w:rPr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4"/>
        <w:gridCol w:w="5356"/>
      </w:tblGrid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Instytucja (jeśli dotyczy)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 xml:space="preserve">Adres do korespondencji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Telefon/fax., email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</w:tbl>
    <w:p w:rsidR="006A096A" w:rsidRDefault="006A096A" w:rsidP="006A096A">
      <w:pPr>
        <w:rPr>
          <w:b/>
          <w:lang w:eastAsia="en-US"/>
        </w:rPr>
      </w:pPr>
    </w:p>
    <w:p w:rsidR="006A096A" w:rsidRDefault="006A096A" w:rsidP="006A096A">
      <w:r>
        <w:t>Uwagi w ramach konsultacji społecznych będą przyjmowane wyłącznie na niniejszym formularzu. Konieczne jest wypełnienie punktu 1.</w:t>
      </w:r>
    </w:p>
    <w:p w:rsidR="006A096A" w:rsidRDefault="006A096A" w:rsidP="006A096A">
      <w:pPr>
        <w:pStyle w:val="NormalnyWeb"/>
        <w:spacing w:line="270" w:lineRule="atLeast"/>
        <w:jc w:val="both"/>
        <w:rPr>
          <w:b/>
        </w:rPr>
      </w:pPr>
      <w:r>
        <w:rPr>
          <w:color w:val="000000"/>
        </w:rPr>
        <w:t xml:space="preserve">Formularz zgłaszania uwag do ANALIZY SWOT należy dostarczyć do Biura LGD do 30 listopada 2015 r. elektronicznie: </w:t>
      </w:r>
      <w:r>
        <w:t xml:space="preserve"> lgdzielonebieszczady@wp.pl </w:t>
      </w:r>
      <w:r>
        <w:rPr>
          <w:color w:val="000000"/>
        </w:rPr>
        <w:t xml:space="preserve"> lub w wersji papierowej: ul. Rynek 27/28, 38-700 Ustrzyki Dolne, </w:t>
      </w:r>
      <w:r>
        <w:t>z dopiskiem „Konsultacje społeczne – analiza SWOT”.</w:t>
      </w:r>
    </w:p>
    <w:p w:rsidR="006A096A" w:rsidRDefault="006A096A" w:rsidP="006A096A">
      <w:pPr>
        <w:spacing w:line="240" w:lineRule="auto"/>
        <w:jc w:val="left"/>
        <w:rPr>
          <w:rFonts w:eastAsia="Times New Roman"/>
          <w:b/>
          <w:szCs w:val="24"/>
          <w:lang w:eastAsia="pl-PL"/>
        </w:rPr>
        <w:sectPr w:rsidR="006A096A" w:rsidSect="00E17778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6A096A" w:rsidRDefault="006A096A" w:rsidP="006A096A">
      <w:pPr>
        <w:rPr>
          <w:b/>
          <w:i/>
        </w:rPr>
      </w:pPr>
      <w:r>
        <w:rPr>
          <w:b/>
        </w:rPr>
        <w:lastRenderedPageBreak/>
        <w:t xml:space="preserve">2. Zgłaszane uwagi, wnioski oraz sugestie do </w:t>
      </w:r>
      <w:r>
        <w:rPr>
          <w:b/>
          <w:i/>
        </w:rPr>
        <w:t>Analizy SWOT obszaru LGD:</w:t>
      </w:r>
    </w:p>
    <w:p w:rsidR="006A096A" w:rsidRDefault="006A096A" w:rsidP="006A096A">
      <w:pPr>
        <w:rPr>
          <w:b/>
          <w:i/>
          <w:sz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9"/>
        <w:gridCol w:w="2215"/>
        <w:gridCol w:w="1701"/>
        <w:gridCol w:w="2693"/>
        <w:gridCol w:w="2551"/>
      </w:tblGrid>
      <w:tr w:rsidR="006A096A" w:rsidTr="001522DB">
        <w:trPr>
          <w:trHeight w:val="4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Część dokumentu do którego odnosi się uwaga </w:t>
            </w:r>
          </w:p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(mocna </w:t>
            </w:r>
            <w:proofErr w:type="spellStart"/>
            <w:r>
              <w:rPr>
                <w:sz w:val="22"/>
                <w:szCs w:val="20"/>
              </w:rPr>
              <w:t>strona</w:t>
            </w:r>
            <w:proofErr w:type="spellEnd"/>
            <w:r>
              <w:rPr>
                <w:sz w:val="22"/>
                <w:szCs w:val="20"/>
              </w:rPr>
              <w:t xml:space="preserve">, słaba </w:t>
            </w:r>
            <w:proofErr w:type="spellStart"/>
            <w:r>
              <w:rPr>
                <w:sz w:val="22"/>
                <w:szCs w:val="20"/>
              </w:rPr>
              <w:t>strona</w:t>
            </w:r>
            <w:proofErr w:type="spellEnd"/>
            <w:r>
              <w:rPr>
                <w:sz w:val="22"/>
                <w:szCs w:val="20"/>
              </w:rPr>
              <w:t>, szansa, zagrożenie)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Obecny zapis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Proponowana zmiana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Uzasadnienie zmiany</w:t>
            </w:r>
          </w:p>
        </w:tc>
      </w:tr>
      <w:tr w:rsidR="006A096A" w:rsidTr="001522DB">
        <w:trPr>
          <w:trHeight w:val="8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</w:tr>
      <w:tr w:rsidR="006A096A" w:rsidTr="001522DB">
        <w:trPr>
          <w:trHeight w:val="9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</w:tr>
      <w:tr w:rsidR="006A096A" w:rsidTr="001522DB">
        <w:trPr>
          <w:trHeight w:val="8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096A" w:rsidRDefault="006A096A" w:rsidP="006A096A">
      <w:pPr>
        <w:rPr>
          <w:lang w:eastAsia="en-US"/>
        </w:rPr>
      </w:pPr>
    </w:p>
    <w:p w:rsidR="006A096A" w:rsidRDefault="006A096A" w:rsidP="006A096A"/>
    <w:p w:rsidR="00CA7AF3" w:rsidRPr="009B6CD3" w:rsidRDefault="00CA7AF3" w:rsidP="00CA7AF3">
      <w:pPr>
        <w:jc w:val="center"/>
        <w:rPr>
          <w:b/>
        </w:rPr>
      </w:pPr>
    </w:p>
    <w:sectPr w:rsidR="00CA7AF3" w:rsidRPr="009B6CD3" w:rsidSect="00E17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080" w:bottom="0" w:left="626" w:header="708" w:footer="0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7C" w:rsidRDefault="00FD007C">
      <w:pPr>
        <w:spacing w:line="240" w:lineRule="auto"/>
      </w:pPr>
      <w:r>
        <w:separator/>
      </w:r>
    </w:p>
  </w:endnote>
  <w:endnote w:type="continuationSeparator" w:id="0">
    <w:p w:rsidR="00FD007C" w:rsidRDefault="00FD0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4A" w:rsidRDefault="00C23186">
    <w:pPr>
      <w:pStyle w:val="Nagwek1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Europejski Fundusz Rolny na rzecz Rozwoju Obszarów Wiejskich: Europa inwestująca w obszary wiejskie. Zadanie współfinansowane ze środków Unii Europejskiej w ramach Programu Rozwoju Obszarów Wiejskich na lata 2014-2020, </w:t>
    </w:r>
    <w:proofErr w:type="spellStart"/>
    <w:r>
      <w:rPr>
        <w:b/>
        <w:sz w:val="16"/>
        <w:szCs w:val="16"/>
      </w:rPr>
      <w:t>poddziałanie</w:t>
    </w:r>
    <w:proofErr w:type="spellEnd"/>
    <w:r>
      <w:rPr>
        <w:b/>
        <w:sz w:val="16"/>
        <w:szCs w:val="16"/>
      </w:rPr>
      <w:t xml:space="preserve"> 19.1 „Wsparcie przygotowawcze”.</w:t>
    </w:r>
  </w:p>
  <w:p w:rsidR="00FB754A" w:rsidRDefault="00FB75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7C" w:rsidRDefault="00FD007C">
      <w:pPr>
        <w:spacing w:line="240" w:lineRule="auto"/>
      </w:pPr>
      <w:r>
        <w:separator/>
      </w:r>
    </w:p>
  </w:footnote>
  <w:footnote w:type="continuationSeparator" w:id="0">
    <w:p w:rsidR="00FD007C" w:rsidRDefault="00FD00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  <w:r>
      <w:rPr>
        <w:noProof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-275590</wp:posOffset>
          </wp:positionV>
          <wp:extent cx="828675" cy="542925"/>
          <wp:effectExtent l="0" t="0" r="9525" b="9525"/>
          <wp:wrapNone/>
          <wp:docPr id="2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-237490</wp:posOffset>
          </wp:positionV>
          <wp:extent cx="628650" cy="504825"/>
          <wp:effectExtent l="19050" t="19050" r="19050" b="285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1575435</wp:posOffset>
          </wp:positionH>
          <wp:positionV relativeFrom="paragraph">
            <wp:posOffset>-260985</wp:posOffset>
          </wp:positionV>
          <wp:extent cx="2371725" cy="528320"/>
          <wp:effectExtent l="0" t="0" r="9525" b="5080"/>
          <wp:wrapNone/>
          <wp:docPr id="3" name="Obraz 6" descr="lgdlogo bieszcz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gdlogo bieszcza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-403225</wp:posOffset>
          </wp:positionV>
          <wp:extent cx="1276350" cy="839470"/>
          <wp:effectExtent l="0" t="0" r="0" b="0"/>
          <wp:wrapNone/>
          <wp:docPr id="1" name="Obraz 1" descr="ue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na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42D1" w:rsidRDefault="00A442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2325"/>
    <w:rsid w:val="0009409C"/>
    <w:rsid w:val="001522DB"/>
    <w:rsid w:val="00220D43"/>
    <w:rsid w:val="00252325"/>
    <w:rsid w:val="00377252"/>
    <w:rsid w:val="00397F41"/>
    <w:rsid w:val="00432392"/>
    <w:rsid w:val="00471D9E"/>
    <w:rsid w:val="004B7D65"/>
    <w:rsid w:val="004E1C5D"/>
    <w:rsid w:val="00510331"/>
    <w:rsid w:val="00567E68"/>
    <w:rsid w:val="006442B1"/>
    <w:rsid w:val="006A096A"/>
    <w:rsid w:val="007335B4"/>
    <w:rsid w:val="00744982"/>
    <w:rsid w:val="00796259"/>
    <w:rsid w:val="00861EC1"/>
    <w:rsid w:val="008B09EF"/>
    <w:rsid w:val="008E704B"/>
    <w:rsid w:val="009B6CD3"/>
    <w:rsid w:val="00A06E05"/>
    <w:rsid w:val="00A263DF"/>
    <w:rsid w:val="00A442D1"/>
    <w:rsid w:val="00B10555"/>
    <w:rsid w:val="00C23186"/>
    <w:rsid w:val="00C65138"/>
    <w:rsid w:val="00CA7AF3"/>
    <w:rsid w:val="00D32103"/>
    <w:rsid w:val="00E17778"/>
    <w:rsid w:val="00E714F5"/>
    <w:rsid w:val="00EB07D2"/>
    <w:rsid w:val="00F00584"/>
    <w:rsid w:val="00FB754A"/>
    <w:rsid w:val="00FD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67E68"/>
    <w:pPr>
      <w:suppressAutoHyphens/>
      <w:spacing w:line="360" w:lineRule="auto"/>
      <w:jc w:val="both"/>
    </w:pPr>
    <w:rPr>
      <w:rFonts w:eastAsia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67E68"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567E68"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567E68"/>
    <w:pPr>
      <w:keepNext/>
      <w:numPr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567E68"/>
    <w:rPr>
      <w:rFonts w:ascii="Symbol" w:hAnsi="Symbol"/>
    </w:rPr>
  </w:style>
  <w:style w:type="character" w:customStyle="1" w:styleId="WW8Num3z1">
    <w:name w:val="WW8Num3z1"/>
    <w:rsid w:val="00567E68"/>
    <w:rPr>
      <w:rFonts w:ascii="Courier New" w:hAnsi="Courier New"/>
    </w:rPr>
  </w:style>
  <w:style w:type="character" w:customStyle="1" w:styleId="WW8Num3z2">
    <w:name w:val="WW8Num3z2"/>
    <w:rsid w:val="00567E68"/>
    <w:rPr>
      <w:rFonts w:ascii="Wingdings" w:hAnsi="Wingdings"/>
    </w:rPr>
  </w:style>
  <w:style w:type="character" w:customStyle="1" w:styleId="WW8Num4z0">
    <w:name w:val="WW8Num4z0"/>
    <w:rsid w:val="00567E68"/>
    <w:rPr>
      <w:rFonts w:cs="Times New Roman"/>
    </w:rPr>
  </w:style>
  <w:style w:type="character" w:customStyle="1" w:styleId="WW8Num4z1">
    <w:name w:val="WW8Num4z1"/>
    <w:rsid w:val="00567E68"/>
    <w:rPr>
      <w:rFonts w:ascii="Courier New" w:hAnsi="Courier New"/>
    </w:rPr>
  </w:style>
  <w:style w:type="character" w:customStyle="1" w:styleId="WW8Num4z2">
    <w:name w:val="WW8Num4z2"/>
    <w:rsid w:val="00567E68"/>
    <w:rPr>
      <w:rFonts w:ascii="Wingdings" w:hAnsi="Wingdings"/>
    </w:rPr>
  </w:style>
  <w:style w:type="character" w:customStyle="1" w:styleId="WW8Num5z0">
    <w:name w:val="WW8Num5z0"/>
    <w:rsid w:val="00567E68"/>
    <w:rPr>
      <w:rFonts w:cs="Times New Roman"/>
    </w:rPr>
  </w:style>
  <w:style w:type="character" w:customStyle="1" w:styleId="Absatz-Standardschriftart">
    <w:name w:val="Absatz-Standardschriftart"/>
    <w:rsid w:val="00567E68"/>
  </w:style>
  <w:style w:type="character" w:customStyle="1" w:styleId="WW-Absatz-Standardschriftart">
    <w:name w:val="WW-Absatz-Standardschriftart"/>
    <w:rsid w:val="00567E68"/>
  </w:style>
  <w:style w:type="character" w:customStyle="1" w:styleId="WW-Absatz-Standardschriftart1">
    <w:name w:val="WW-Absatz-Standardschriftart1"/>
    <w:rsid w:val="00567E68"/>
  </w:style>
  <w:style w:type="character" w:customStyle="1" w:styleId="WW8Num2z0">
    <w:name w:val="WW8Num2z0"/>
    <w:rsid w:val="00567E68"/>
    <w:rPr>
      <w:rFonts w:ascii="Symbol" w:hAnsi="Symbol"/>
    </w:rPr>
  </w:style>
  <w:style w:type="character" w:customStyle="1" w:styleId="WW8Num2z1">
    <w:name w:val="WW8Num2z1"/>
    <w:rsid w:val="00567E68"/>
    <w:rPr>
      <w:rFonts w:ascii="Courier New" w:hAnsi="Courier New"/>
    </w:rPr>
  </w:style>
  <w:style w:type="character" w:customStyle="1" w:styleId="WW8Num2z2">
    <w:name w:val="WW8Num2z2"/>
    <w:rsid w:val="00567E68"/>
    <w:rPr>
      <w:rFonts w:ascii="Wingdings" w:hAnsi="Wingdings"/>
    </w:rPr>
  </w:style>
  <w:style w:type="character" w:customStyle="1" w:styleId="WW-Absatz-Standardschriftart11">
    <w:name w:val="WW-Absatz-Standardschriftart11"/>
    <w:rsid w:val="00567E68"/>
  </w:style>
  <w:style w:type="character" w:customStyle="1" w:styleId="ListLabel1">
    <w:name w:val="ListLabel 1"/>
    <w:rsid w:val="00567E68"/>
    <w:rPr>
      <w:b/>
    </w:rPr>
  </w:style>
  <w:style w:type="character" w:customStyle="1" w:styleId="ListLabel2">
    <w:name w:val="ListLabel 2"/>
    <w:rsid w:val="00567E68"/>
    <w:rPr>
      <w:rFonts w:cs="Times New Roman"/>
    </w:rPr>
  </w:style>
  <w:style w:type="character" w:customStyle="1" w:styleId="ListLabel3">
    <w:name w:val="ListLabel 3"/>
    <w:rsid w:val="00567E68"/>
    <w:rPr>
      <w:sz w:val="20"/>
    </w:rPr>
  </w:style>
  <w:style w:type="character" w:customStyle="1" w:styleId="Domylnaczcionkaakapitu1">
    <w:name w:val="Domyślna czcionka akapitu1"/>
    <w:rsid w:val="00567E68"/>
  </w:style>
  <w:style w:type="character" w:customStyle="1" w:styleId="Heading1Char">
    <w:name w:val="Heading 1 Char"/>
    <w:basedOn w:val="Domylnaczcionkaakapitu1"/>
    <w:rsid w:val="00567E68"/>
  </w:style>
  <w:style w:type="character" w:customStyle="1" w:styleId="Heading2Char">
    <w:name w:val="Heading 2 Char"/>
    <w:basedOn w:val="Domylnaczcionkaakapitu1"/>
    <w:rsid w:val="00567E68"/>
  </w:style>
  <w:style w:type="character" w:customStyle="1" w:styleId="Heading3Char">
    <w:name w:val="Heading 3 Char"/>
    <w:basedOn w:val="Domylnaczcionkaakapitu1"/>
    <w:rsid w:val="00567E68"/>
  </w:style>
  <w:style w:type="character" w:styleId="Pogrubienie">
    <w:name w:val="Strong"/>
    <w:basedOn w:val="Domylnaczcionkaakapitu1"/>
    <w:uiPriority w:val="22"/>
    <w:qFormat/>
    <w:rsid w:val="00567E68"/>
    <w:rPr>
      <w:rFonts w:cs="Times New Roman"/>
      <w:b/>
      <w:bCs/>
    </w:rPr>
  </w:style>
  <w:style w:type="character" w:customStyle="1" w:styleId="CaptionChar">
    <w:name w:val="Caption Char"/>
    <w:rsid w:val="00567E68"/>
  </w:style>
  <w:style w:type="character" w:customStyle="1" w:styleId="TabeleZnak">
    <w:name w:val="Tabele Znak"/>
    <w:rsid w:val="00567E68"/>
  </w:style>
  <w:style w:type="character" w:customStyle="1" w:styleId="Styl1Znak">
    <w:name w:val="Styl1 Znak"/>
    <w:rsid w:val="00567E68"/>
  </w:style>
  <w:style w:type="character" w:customStyle="1" w:styleId="WykresyZnak">
    <w:name w:val="Wykresy Znak"/>
    <w:basedOn w:val="CaptionChar"/>
    <w:rsid w:val="00567E68"/>
  </w:style>
  <w:style w:type="character" w:customStyle="1" w:styleId="NoSpacingChar">
    <w:name w:val="No Spacing Char"/>
    <w:rsid w:val="00567E68"/>
  </w:style>
  <w:style w:type="character" w:customStyle="1" w:styleId="SpistreciZnak">
    <w:name w:val="Spis treści Znak"/>
    <w:rsid w:val="00567E68"/>
  </w:style>
  <w:style w:type="character" w:customStyle="1" w:styleId="spis1Znak">
    <w:name w:val="spis1 Znak"/>
    <w:rsid w:val="00567E68"/>
  </w:style>
  <w:style w:type="character" w:customStyle="1" w:styleId="spsi2Znak">
    <w:name w:val="spsi2 Znak"/>
    <w:rsid w:val="00567E68"/>
  </w:style>
  <w:style w:type="character" w:customStyle="1" w:styleId="mapyZnak">
    <w:name w:val="mapy Znak"/>
    <w:rsid w:val="00567E68"/>
  </w:style>
  <w:style w:type="character" w:customStyle="1" w:styleId="MapyZnak0">
    <w:name w:val="Mapy Znak"/>
    <w:rsid w:val="00567E68"/>
  </w:style>
  <w:style w:type="character" w:customStyle="1" w:styleId="tabeleZnak0">
    <w:name w:val="tabele Znak"/>
    <w:rsid w:val="00567E68"/>
  </w:style>
  <w:style w:type="character" w:customStyle="1" w:styleId="spis3Znak">
    <w:name w:val="spis3 Znak"/>
    <w:rsid w:val="00567E68"/>
  </w:style>
  <w:style w:type="character" w:styleId="Hipercze">
    <w:name w:val="Hyperlink"/>
    <w:basedOn w:val="Domylnaczcionkaakapitu1"/>
    <w:rsid w:val="00567E68"/>
    <w:rPr>
      <w:rFonts w:cs="Times New Roman"/>
      <w:color w:val="0000FF"/>
      <w:u w:val="single"/>
    </w:rPr>
  </w:style>
  <w:style w:type="character" w:customStyle="1" w:styleId="HeaderChar">
    <w:name w:val="Header Char"/>
    <w:basedOn w:val="Domylnaczcionkaakapitu1"/>
    <w:rsid w:val="00567E68"/>
  </w:style>
  <w:style w:type="character" w:customStyle="1" w:styleId="FooterChar">
    <w:name w:val="Footer Char"/>
    <w:basedOn w:val="Domylnaczcionkaakapitu1"/>
    <w:rsid w:val="00567E68"/>
  </w:style>
  <w:style w:type="character" w:customStyle="1" w:styleId="BalloonTextChar">
    <w:name w:val="Balloon Text Char"/>
    <w:basedOn w:val="Domylnaczcionkaakapitu1"/>
    <w:rsid w:val="00567E68"/>
  </w:style>
  <w:style w:type="character" w:customStyle="1" w:styleId="Odwoaniedokomentarza1">
    <w:name w:val="Odwołanie do komentarza1"/>
    <w:basedOn w:val="Domylnaczcionkaakapitu1"/>
    <w:rsid w:val="00567E68"/>
  </w:style>
  <w:style w:type="character" w:customStyle="1" w:styleId="CommentTextChar">
    <w:name w:val="Comment Text Char"/>
    <w:basedOn w:val="Domylnaczcionkaakapitu1"/>
    <w:rsid w:val="00567E68"/>
  </w:style>
  <w:style w:type="character" w:customStyle="1" w:styleId="CommentSubjectChar">
    <w:name w:val="Comment Subject Char"/>
    <w:basedOn w:val="CommentTextChar"/>
    <w:rsid w:val="00567E68"/>
  </w:style>
  <w:style w:type="paragraph" w:customStyle="1" w:styleId="Nagwek10">
    <w:name w:val="Nagłówek1"/>
    <w:basedOn w:val="Normalny"/>
    <w:next w:val="Tekstpodstawowy"/>
    <w:rsid w:val="00567E68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Lucida Sans Unicode" w:hAnsi="Arial" w:cs="Mangal"/>
      <w:sz w:val="28"/>
      <w:szCs w:val="20"/>
    </w:rPr>
  </w:style>
  <w:style w:type="paragraph" w:styleId="Tekstpodstawowy">
    <w:name w:val="Body Text"/>
    <w:basedOn w:val="Normalny"/>
    <w:rsid w:val="00567E68"/>
    <w:pPr>
      <w:spacing w:after="120"/>
    </w:pPr>
  </w:style>
  <w:style w:type="paragraph" w:styleId="Lista">
    <w:name w:val="List"/>
    <w:basedOn w:val="Tekstpodstawowy"/>
    <w:rsid w:val="00567E68"/>
    <w:rPr>
      <w:rFonts w:cs="Mangal"/>
    </w:rPr>
  </w:style>
  <w:style w:type="paragraph" w:customStyle="1" w:styleId="Podpis1">
    <w:name w:val="Podpis1"/>
    <w:basedOn w:val="Normalny"/>
    <w:rsid w:val="00567E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567E68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567E68"/>
  </w:style>
  <w:style w:type="paragraph" w:customStyle="1" w:styleId="Akapitzlist1">
    <w:name w:val="Akapit z listą1"/>
    <w:basedOn w:val="Normalny"/>
    <w:rsid w:val="00567E68"/>
  </w:style>
  <w:style w:type="paragraph" w:styleId="Nagwekspisutreci">
    <w:name w:val="TOC Heading"/>
    <w:basedOn w:val="Nagwek1"/>
    <w:qFormat/>
    <w:rsid w:val="00567E68"/>
    <w:pPr>
      <w:numPr>
        <w:numId w:val="0"/>
      </w:numPr>
      <w:suppressLineNumbers/>
    </w:pPr>
    <w:rPr>
      <w:sz w:val="32"/>
      <w:szCs w:val="32"/>
    </w:rPr>
  </w:style>
  <w:style w:type="paragraph" w:customStyle="1" w:styleId="Tabele">
    <w:name w:val="Tabele"/>
    <w:basedOn w:val="Legenda1"/>
    <w:rsid w:val="00567E68"/>
  </w:style>
  <w:style w:type="paragraph" w:customStyle="1" w:styleId="Styl1">
    <w:name w:val="Styl1"/>
    <w:basedOn w:val="Normalny"/>
    <w:rsid w:val="00567E68"/>
  </w:style>
  <w:style w:type="paragraph" w:customStyle="1" w:styleId="Wykresy">
    <w:name w:val="Wykresy"/>
    <w:basedOn w:val="Legenda1"/>
    <w:rsid w:val="00567E68"/>
  </w:style>
  <w:style w:type="paragraph" w:customStyle="1" w:styleId="Bezodstpw1">
    <w:name w:val="Bez odstępów1"/>
    <w:rsid w:val="00567E68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pistreci">
    <w:name w:val="Spis treści"/>
    <w:basedOn w:val="Bezodstpw1"/>
    <w:rsid w:val="00567E68"/>
  </w:style>
  <w:style w:type="paragraph" w:customStyle="1" w:styleId="spis1">
    <w:name w:val="spis1"/>
    <w:basedOn w:val="Spistreci"/>
    <w:rsid w:val="00567E68"/>
  </w:style>
  <w:style w:type="paragraph" w:customStyle="1" w:styleId="spsi2">
    <w:name w:val="spsi2"/>
    <w:basedOn w:val="Spistreci"/>
    <w:rsid w:val="00567E68"/>
  </w:style>
  <w:style w:type="paragraph" w:styleId="Spistreci1">
    <w:name w:val="toc 1"/>
    <w:basedOn w:val="Normalny"/>
    <w:rsid w:val="00567E68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rsid w:val="00567E68"/>
  </w:style>
  <w:style w:type="paragraph" w:customStyle="1" w:styleId="Spistreci31">
    <w:name w:val="Spis treści 31"/>
    <w:basedOn w:val="Normalny"/>
    <w:rsid w:val="00567E68"/>
  </w:style>
  <w:style w:type="paragraph" w:customStyle="1" w:styleId="mapy">
    <w:name w:val="mapy"/>
    <w:basedOn w:val="Normalny"/>
    <w:rsid w:val="00567E68"/>
  </w:style>
  <w:style w:type="paragraph" w:customStyle="1" w:styleId="Mapy0">
    <w:name w:val="Mapy"/>
    <w:basedOn w:val="Normalny"/>
    <w:rsid w:val="00567E68"/>
  </w:style>
  <w:style w:type="paragraph" w:customStyle="1" w:styleId="tabele0">
    <w:name w:val="tabele"/>
    <w:basedOn w:val="Normalny"/>
    <w:rsid w:val="00567E68"/>
  </w:style>
  <w:style w:type="paragraph" w:customStyle="1" w:styleId="spis3">
    <w:name w:val="spis3"/>
    <w:basedOn w:val="Normalny"/>
    <w:rsid w:val="00567E68"/>
  </w:style>
  <w:style w:type="paragraph" w:styleId="Stopka">
    <w:name w:val="footer"/>
    <w:basedOn w:val="Normalny"/>
    <w:link w:val="StopkaZnak"/>
    <w:uiPriority w:val="99"/>
    <w:rsid w:val="00567E68"/>
    <w:pPr>
      <w:suppressLineNumbers/>
      <w:tabs>
        <w:tab w:val="center" w:pos="4536"/>
        <w:tab w:val="right" w:pos="9072"/>
      </w:tabs>
      <w:spacing w:line="100" w:lineRule="atLeast"/>
    </w:pPr>
    <w:rPr>
      <w:szCs w:val="20"/>
    </w:rPr>
  </w:style>
  <w:style w:type="paragraph" w:customStyle="1" w:styleId="Tekstdymka1">
    <w:name w:val="Tekst dymka1"/>
    <w:basedOn w:val="Normalny"/>
    <w:rsid w:val="00567E68"/>
  </w:style>
  <w:style w:type="paragraph" w:customStyle="1" w:styleId="Tekstkomentarza1">
    <w:name w:val="Tekst komentarza1"/>
    <w:basedOn w:val="Normalny"/>
    <w:rsid w:val="00567E68"/>
  </w:style>
  <w:style w:type="paragraph" w:customStyle="1" w:styleId="Tematkomentarza1">
    <w:name w:val="Temat komentarza1"/>
    <w:basedOn w:val="Tekstkomentarza1"/>
    <w:rsid w:val="00567E68"/>
  </w:style>
  <w:style w:type="paragraph" w:customStyle="1" w:styleId="Poprawka1">
    <w:name w:val="Poprawka1"/>
    <w:rsid w:val="00567E68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E68"/>
    <w:pPr>
      <w:suppressLineNumbers/>
    </w:pPr>
  </w:style>
  <w:style w:type="paragraph" w:customStyle="1" w:styleId="Nagwektabeli">
    <w:name w:val="Nagłówek tabeli"/>
    <w:basedOn w:val="Zawartotabeli"/>
    <w:rsid w:val="00567E6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567E6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B07D2"/>
    <w:rPr>
      <w:rFonts w:eastAsia="Calibri"/>
      <w:kern w:val="1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EB07D2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442D1"/>
    <w:rPr>
      <w:rFonts w:eastAsia="Calibri"/>
      <w:kern w:val="1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eastAsia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</w:style>
  <w:style w:type="character" w:customStyle="1" w:styleId="Heading2Char">
    <w:name w:val="Heading 2 Char"/>
    <w:basedOn w:val="Domylnaczcionkaakapitu1"/>
  </w:style>
  <w:style w:type="character" w:customStyle="1" w:styleId="Heading3Char">
    <w:name w:val="Heading 3 Char"/>
    <w:basedOn w:val="Domylnaczcionkaakapitu1"/>
  </w:style>
  <w:style w:type="character" w:styleId="Pogrubienie">
    <w:name w:val="Strong"/>
    <w:basedOn w:val="Domylnaczcionkaakapitu1"/>
    <w:uiPriority w:val="22"/>
    <w:qFormat/>
    <w:rPr>
      <w:rFonts w:cs="Times New Roman"/>
      <w:b/>
      <w:bCs/>
    </w:rPr>
  </w:style>
  <w:style w:type="character" w:customStyle="1" w:styleId="CaptionChar">
    <w:name w:val="Caption Char"/>
  </w:style>
  <w:style w:type="character" w:customStyle="1" w:styleId="TabeleZnak">
    <w:name w:val="Tabele Znak"/>
  </w:style>
  <w:style w:type="character" w:customStyle="1" w:styleId="Styl1Znak">
    <w:name w:val="Styl1 Znak"/>
  </w:style>
  <w:style w:type="character" w:customStyle="1" w:styleId="WykresyZnak">
    <w:name w:val="Wykresy Znak"/>
    <w:basedOn w:val="CaptionChar"/>
  </w:style>
  <w:style w:type="character" w:customStyle="1" w:styleId="NoSpacingChar">
    <w:name w:val="No Spacing Char"/>
  </w:style>
  <w:style w:type="character" w:customStyle="1" w:styleId="SpistreciZnak">
    <w:name w:val="Spis treści Znak"/>
  </w:style>
  <w:style w:type="character" w:customStyle="1" w:styleId="spis1Znak">
    <w:name w:val="spis1 Znak"/>
  </w:style>
  <w:style w:type="character" w:customStyle="1" w:styleId="spsi2Znak">
    <w:name w:val="spsi2 Znak"/>
  </w:style>
  <w:style w:type="character" w:customStyle="1" w:styleId="mapyZnak">
    <w:name w:val="mapy Znak"/>
  </w:style>
  <w:style w:type="character" w:customStyle="1" w:styleId="MapyZnak0">
    <w:name w:val="Mapy Znak"/>
  </w:style>
  <w:style w:type="character" w:customStyle="1" w:styleId="tabeleZnak0">
    <w:name w:val="tabele Znak"/>
  </w:style>
  <w:style w:type="character" w:customStyle="1" w:styleId="spis3Znak">
    <w:name w:val="spis3 Znak"/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basedOn w:val="CommentTextChar"/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Lucida Sans Unicode" w:hAnsi="Arial" w:cs="Mangal"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</w:style>
  <w:style w:type="paragraph" w:customStyle="1" w:styleId="Akapitzlist1">
    <w:name w:val="Akapit z listą1"/>
    <w:basedOn w:val="Normalny"/>
  </w:style>
  <w:style w:type="paragraph" w:styleId="Nagwekspisutreci">
    <w:name w:val="TOC Heading"/>
    <w:basedOn w:val="Nagwek1"/>
    <w:qFormat/>
    <w:pPr>
      <w:numPr>
        <w:numId w:val="0"/>
      </w:numPr>
      <w:suppressLineNumbers/>
    </w:pPr>
    <w:rPr>
      <w:sz w:val="32"/>
      <w:szCs w:val="32"/>
    </w:rPr>
  </w:style>
  <w:style w:type="paragraph" w:customStyle="1" w:styleId="Tabele">
    <w:name w:val="Tabele"/>
    <w:basedOn w:val="Legenda1"/>
  </w:style>
  <w:style w:type="paragraph" w:customStyle="1" w:styleId="Styl1">
    <w:name w:val="Styl1"/>
    <w:basedOn w:val="Normalny"/>
  </w:style>
  <w:style w:type="paragraph" w:customStyle="1" w:styleId="Wykresy">
    <w:name w:val="Wykresy"/>
    <w:basedOn w:val="Legenda1"/>
  </w:style>
  <w:style w:type="paragraph" w:customStyle="1" w:styleId="Bezodstpw1">
    <w:name w:val="Bez odstępów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pistreci">
    <w:name w:val="Spis treści"/>
    <w:basedOn w:val="Bezodstpw1"/>
  </w:style>
  <w:style w:type="paragraph" w:customStyle="1" w:styleId="spis1">
    <w:name w:val="spis1"/>
    <w:basedOn w:val="Spistreci"/>
  </w:style>
  <w:style w:type="paragraph" w:customStyle="1" w:styleId="spsi2">
    <w:name w:val="spsi2"/>
    <w:basedOn w:val="Spistreci"/>
  </w:style>
  <w:style w:type="paragraph" w:styleId="Spistreci1">
    <w:name w:val="toc 1"/>
    <w:basedOn w:val="Normalny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</w:style>
  <w:style w:type="paragraph" w:customStyle="1" w:styleId="Spistreci31">
    <w:name w:val="Spis treści 31"/>
    <w:basedOn w:val="Normalny"/>
  </w:style>
  <w:style w:type="paragraph" w:customStyle="1" w:styleId="mapy">
    <w:name w:val="mapy"/>
    <w:basedOn w:val="Normalny"/>
  </w:style>
  <w:style w:type="paragraph" w:customStyle="1" w:styleId="Mapy0">
    <w:name w:val="Mapy"/>
    <w:basedOn w:val="Normalny"/>
  </w:style>
  <w:style w:type="paragraph" w:customStyle="1" w:styleId="tabele0">
    <w:name w:val="tabele"/>
    <w:basedOn w:val="Normalny"/>
  </w:style>
  <w:style w:type="paragraph" w:customStyle="1" w:styleId="spis3">
    <w:name w:val="spis3"/>
    <w:basedOn w:val="Normaln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  <w:spacing w:line="100" w:lineRule="atLeast"/>
    </w:pPr>
    <w:rPr>
      <w:szCs w:val="20"/>
    </w:rPr>
  </w:style>
  <w:style w:type="paragraph" w:customStyle="1" w:styleId="Tekstdymka1">
    <w:name w:val="Tekst dymka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Poprawka1">
    <w:name w:val="Poprawka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B07D2"/>
    <w:rPr>
      <w:rFonts w:eastAsia="Calibri"/>
      <w:kern w:val="1"/>
      <w:sz w:val="24"/>
      <w:lang w:eastAsia="ar-SA"/>
    </w:rPr>
  </w:style>
  <w:style w:type="paragraph" w:styleId="NormalnyWeb">
    <w:name w:val="Normal (Web)"/>
    <w:basedOn w:val="Normalny"/>
    <w:unhideWhenUsed/>
    <w:rsid w:val="00EB07D2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442D1"/>
    <w:rPr>
      <w:rFonts w:eastAsia="Calibri"/>
      <w:kern w:val="1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Nr 1 DLA MIESZKAŃCÓW OBSZARU LOKALNEJ GRUPY DZIAŁANIA (LGD)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Nr 1 DLA MIESZKAŃCÓW OBSZARU LOKALNEJ GRUPY DZIAŁANIA (LGD)</dc:title>
  <dc:creator>Majka</dc:creator>
  <cp:lastModifiedBy>LGD Marcin</cp:lastModifiedBy>
  <cp:revision>4</cp:revision>
  <cp:lastPrinted>2015-08-24T08:31:00Z</cp:lastPrinted>
  <dcterms:created xsi:type="dcterms:W3CDTF">2015-11-17T19:06:00Z</dcterms:created>
  <dcterms:modified xsi:type="dcterms:W3CDTF">2015-11-17T19:08:00Z</dcterms:modified>
</cp:coreProperties>
</file>